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8A" w:rsidRDefault="0041118A" w:rsidP="00315C62">
      <w:pPr>
        <w:spacing w:after="0"/>
        <w:contextualSpacing/>
      </w:pPr>
      <w:r>
        <w:t>Inspiratie van Busan: eenheid en missie van de Kerk</w:t>
      </w:r>
    </w:p>
    <w:p w:rsidR="003E3A21" w:rsidRDefault="005F6679" w:rsidP="00315C62">
      <w:pPr>
        <w:spacing w:after="0"/>
        <w:contextualSpacing/>
      </w:pPr>
      <w:bookmarkStart w:id="0" w:name="_GoBack"/>
      <w:bookmarkEnd w:id="0"/>
      <w:r>
        <w:t xml:space="preserve">Studiemiddag Katholieke Vereniging voor Oecumene / Raad van Kerken, </w:t>
      </w:r>
    </w:p>
    <w:p w:rsidR="005F6679" w:rsidRDefault="005F6679" w:rsidP="00315C62">
      <w:pPr>
        <w:spacing w:after="0"/>
        <w:contextualSpacing/>
      </w:pPr>
      <w:r>
        <w:t>Catharijneconvent, 22 november 2013</w:t>
      </w:r>
    </w:p>
    <w:p w:rsidR="00315C62" w:rsidRDefault="00315C62" w:rsidP="00315C62">
      <w:pPr>
        <w:spacing w:after="0"/>
        <w:contextualSpacing/>
      </w:pPr>
    </w:p>
    <w:p w:rsidR="00315C62" w:rsidRDefault="00315C62" w:rsidP="00315C62">
      <w:pPr>
        <w:spacing w:after="0"/>
        <w:contextualSpacing/>
      </w:pPr>
    </w:p>
    <w:p w:rsidR="00EF7A07" w:rsidRDefault="00EF7A07" w:rsidP="00315C62">
      <w:pPr>
        <w:spacing w:after="0"/>
        <w:contextualSpacing/>
      </w:pPr>
      <w:r>
        <w:t xml:space="preserve">De Assemblee die dit jaar in Busan, Zuid-Korea, </w:t>
      </w:r>
      <w:r w:rsidR="009615FA">
        <w:t xml:space="preserve">gehouden werd, was de </w:t>
      </w:r>
      <w:r>
        <w:t>10</w:t>
      </w:r>
      <w:r w:rsidRPr="00EF7A07">
        <w:rPr>
          <w:vertAlign w:val="superscript"/>
        </w:rPr>
        <w:t>e</w:t>
      </w:r>
      <w:r>
        <w:t xml:space="preserve"> Assemblee van de Wereldraad van Kerken</w:t>
      </w:r>
      <w:r w:rsidR="009615FA">
        <w:t xml:space="preserve">. In 1948 werd de Wereldraad van Kerken met hooggestemde idealen opgericht in Amsterdam. Inmiddels is het een wereldwijde Fellowship of </w:t>
      </w:r>
      <w:proofErr w:type="spellStart"/>
      <w:r w:rsidR="009615FA">
        <w:t>Churches</w:t>
      </w:r>
      <w:proofErr w:type="spellEnd"/>
      <w:r w:rsidR="009615FA">
        <w:t xml:space="preserve"> waarvan 345 kerken lid zijn, waarin de rooms-katholieke als waarnemer betrokken is en waarin ook veel aan de kerk verwante organisaties participeren</w:t>
      </w:r>
      <w:r>
        <w:t xml:space="preserve">. </w:t>
      </w:r>
    </w:p>
    <w:p w:rsidR="009615FA" w:rsidRDefault="009615FA" w:rsidP="00315C62">
      <w:pPr>
        <w:spacing w:after="0"/>
        <w:contextualSpacing/>
      </w:pPr>
    </w:p>
    <w:p w:rsidR="008A4D3A" w:rsidRDefault="009615FA" w:rsidP="00315C62">
      <w:pPr>
        <w:spacing w:after="0"/>
        <w:contextualSpacing/>
      </w:pPr>
      <w:r>
        <w:t xml:space="preserve">Het bijwonen van de Assemblee vond ik een </w:t>
      </w:r>
      <w:r w:rsidR="00C2385D">
        <w:t>overweldigende</w:t>
      </w:r>
      <w:r>
        <w:t xml:space="preserve"> ervaring. </w:t>
      </w:r>
      <w:r w:rsidR="00C2385D">
        <w:t>Tevoren kun je het bedenken, ter plekke ervaar je het. Wat een geweldige veelkleurigheid aan mensen met wie je je vanzelfsprekend 'één' weet. '</w:t>
      </w:r>
      <w:proofErr w:type="spellStart"/>
      <w:r w:rsidR="00C2385D">
        <w:t>Één</w:t>
      </w:r>
      <w:proofErr w:type="spellEnd"/>
      <w:r w:rsidR="00C2385D">
        <w:t xml:space="preserve"> in Christus’. Een eenheid die ons vooraf gegeven is, die je alleen maar hoeft te erkennen, die ervoor zorgt dat je op een vanzelfsprekend gelijkwaardige basis omgaat met mensen in alle kleuren en maten. </w:t>
      </w:r>
      <w:r w:rsidR="008A4D3A">
        <w:t xml:space="preserve">Vanuit de bede die het thema van de Assemblee vormde, ‘God of life, lead </w:t>
      </w:r>
      <w:proofErr w:type="spellStart"/>
      <w:r w:rsidR="008A4D3A">
        <w:t>us</w:t>
      </w:r>
      <w:proofErr w:type="spellEnd"/>
      <w:r w:rsidR="008A4D3A">
        <w:t xml:space="preserve"> </w:t>
      </w:r>
      <w:proofErr w:type="spellStart"/>
      <w:r w:rsidR="008A4D3A">
        <w:t>to</w:t>
      </w:r>
      <w:proofErr w:type="spellEnd"/>
      <w:r w:rsidR="008A4D3A">
        <w:t xml:space="preserve"> </w:t>
      </w:r>
      <w:proofErr w:type="spellStart"/>
      <w:r w:rsidR="008A4D3A">
        <w:t>justice</w:t>
      </w:r>
      <w:proofErr w:type="spellEnd"/>
      <w:r w:rsidR="008A4D3A">
        <w:t xml:space="preserve"> </w:t>
      </w:r>
      <w:proofErr w:type="spellStart"/>
      <w:r w:rsidR="008A4D3A">
        <w:t>and</w:t>
      </w:r>
      <w:proofErr w:type="spellEnd"/>
      <w:r w:rsidR="008A4D3A">
        <w:t xml:space="preserve"> </w:t>
      </w:r>
      <w:proofErr w:type="spellStart"/>
      <w:r w:rsidR="008A4D3A">
        <w:t>peace</w:t>
      </w:r>
      <w:proofErr w:type="spellEnd"/>
      <w:r w:rsidR="008A4D3A">
        <w:t>’ trokken duizenden mensen samen op, in gebed, in studie, in discussie, in vieren.</w:t>
      </w:r>
    </w:p>
    <w:p w:rsidR="008A4D3A" w:rsidRDefault="008A4D3A" w:rsidP="00315C62">
      <w:pPr>
        <w:spacing w:after="0"/>
        <w:contextualSpacing/>
      </w:pPr>
    </w:p>
    <w:p w:rsidR="009615FA" w:rsidRDefault="008A4D3A" w:rsidP="00315C62">
      <w:pPr>
        <w:spacing w:after="0"/>
        <w:contextualSpacing/>
      </w:pPr>
      <w:r>
        <w:t>Eén zijn in Christus wil niet</w:t>
      </w:r>
      <w:r w:rsidR="00C2385D">
        <w:t xml:space="preserve"> zeggen dat er geen meningsverschillen zijn. Dat er vragen zijn waarover we het als kerken </w:t>
      </w:r>
      <w:r w:rsidR="00DD102A">
        <w:t xml:space="preserve">(en binnen kerken) </w:t>
      </w:r>
      <w:r w:rsidR="00C2385D">
        <w:t xml:space="preserve">niet zomaar eens zijn, bleek ook tijdens deze Assemblee. </w:t>
      </w:r>
      <w:r>
        <w:t>Verscheidene malen is het onderwerp homoseksualiteit aan de orde geweest. Ook de vraag om een ‘</w:t>
      </w:r>
      <w:proofErr w:type="spellStart"/>
      <w:r>
        <w:t>nuclear</w:t>
      </w:r>
      <w:proofErr w:type="spellEnd"/>
      <w:r>
        <w:t xml:space="preserve">-free’ </w:t>
      </w:r>
      <w:proofErr w:type="spellStart"/>
      <w:r>
        <w:t>world</w:t>
      </w:r>
      <w:proofErr w:type="spellEnd"/>
      <w:r>
        <w:t xml:space="preserve"> kwam diverse malen ter sprake. Over deze onderwerpen bereikt ook de Wereldraad niet zomaar overeenstemming. Dat zorgt enerzijds voor pijn, maar anderzijds ook voor dankbaarheid dat er een platform is om als kerken diepgaand met elkaar in gesprek te zijn over wat God  </w:t>
      </w:r>
      <w:r w:rsidR="004D74D4">
        <w:t>van ons vraagt. Juist in de Wereldraad wordt er ook gezocht naar methodes om dit gesprek echt aan te gaan en om tot een dieper verstaan van elkaar te komen.</w:t>
      </w:r>
    </w:p>
    <w:p w:rsidR="004D74D4" w:rsidRDefault="004D74D4" w:rsidP="00315C62">
      <w:pPr>
        <w:spacing w:after="0"/>
        <w:contextualSpacing/>
      </w:pPr>
    </w:p>
    <w:p w:rsidR="004D74D4" w:rsidRDefault="004D74D4" w:rsidP="00315C62">
      <w:pPr>
        <w:spacing w:after="0"/>
        <w:contextualSpacing/>
      </w:pPr>
      <w:r>
        <w:t xml:space="preserve">‘Eenheid’ is gedurende deze Assemblee uitdrukkelijk besproken. De Assemblee heeft het </w:t>
      </w:r>
      <w:proofErr w:type="spellStart"/>
      <w:r>
        <w:t>Unity</w:t>
      </w:r>
      <w:proofErr w:type="spellEnd"/>
      <w:r>
        <w:t xml:space="preserve"> Statement aanvaard: een document </w:t>
      </w:r>
      <w:r w:rsidR="00AD021C">
        <w:t xml:space="preserve">waarin Gods gave van en roep om eenheid klinken. </w:t>
      </w:r>
      <w:r w:rsidR="00BB49B9">
        <w:t xml:space="preserve">De eenheid van de kerk, van de mensheid en van de schepping worden in dit document als onlosmakelijk met elkaar verbonden gezien. Daarbij wordt het als roeping van de kerk gezien om voorsmaak van de nieuwe schepping te zijn: een profetisch teken van het leven dat God met mensen voor ogen heeft: een leven van vrede, recht, liefde. De kerk is geroepen tot meer zichtbare eenheid en heeft het als lichaam van Christus ook in zich om een verenigende, verzoenende, opofferende kracht te laten zien. </w:t>
      </w:r>
    </w:p>
    <w:p w:rsidR="00BB49B9" w:rsidRDefault="00BB49B9" w:rsidP="00315C62">
      <w:pPr>
        <w:spacing w:after="0"/>
        <w:contextualSpacing/>
      </w:pPr>
    </w:p>
    <w:p w:rsidR="00BB49B9" w:rsidRDefault="00BB49B9" w:rsidP="00315C62">
      <w:pPr>
        <w:spacing w:after="0"/>
        <w:contextualSpacing/>
      </w:pPr>
      <w:r>
        <w:t xml:space="preserve">‘Missie’ is een ander onderwerp dat gedurende deze Assemblee sterk naar voren komt. In het document over ‘Mission </w:t>
      </w:r>
      <w:proofErr w:type="spellStart"/>
      <w:r>
        <w:t>and</w:t>
      </w:r>
      <w:proofErr w:type="spellEnd"/>
      <w:r>
        <w:t xml:space="preserve"> </w:t>
      </w:r>
      <w:proofErr w:type="spellStart"/>
      <w:r>
        <w:t>Evangelism</w:t>
      </w:r>
      <w:proofErr w:type="spellEnd"/>
      <w:r>
        <w:t xml:space="preserve">’ dat aan de Assemblee aangeboden is, wordt het begrip missie grondig tegen het licht gehouden. Waar bij het woord ‘missie’ lange tijd gedacht is aan ‘hen die iets te bieden hebben’ tegenover ‘hen die het nodig hebben te ontvangen’, is in </w:t>
      </w:r>
      <w:proofErr w:type="spellStart"/>
      <w:r>
        <w:t>Together</w:t>
      </w:r>
      <w:proofErr w:type="spellEnd"/>
      <w:r>
        <w:t xml:space="preserve"> </w:t>
      </w:r>
      <w:proofErr w:type="spellStart"/>
      <w:r>
        <w:t>Towards</w:t>
      </w:r>
      <w:proofErr w:type="spellEnd"/>
      <w:r>
        <w:t xml:space="preserve"> Life (titel van het Missie-document) een essentiële wissel omgegaan. </w:t>
      </w:r>
      <w:r w:rsidR="00DD102A">
        <w:t xml:space="preserve">Het begrip ‘Mission </w:t>
      </w:r>
      <w:proofErr w:type="spellStart"/>
      <w:r w:rsidR="00DD102A">
        <w:t>from</w:t>
      </w:r>
      <w:proofErr w:type="spellEnd"/>
      <w:r w:rsidR="00DD102A">
        <w:t xml:space="preserve"> the </w:t>
      </w:r>
      <w:proofErr w:type="spellStart"/>
      <w:r w:rsidR="00DD102A">
        <w:t>Margins</w:t>
      </w:r>
      <w:proofErr w:type="spellEnd"/>
      <w:r w:rsidR="00DD102A">
        <w:t xml:space="preserve">’ is centraal komen te staan. Juist daar waar alle macht lijkt te ontbreken, waar mensen door nood en pijn heengaan, wordt de stem van God gehoord. In de vormgeving van de Assemblee komt deze benadering van ‘missie’ terug. We luisteren naar een 19-jarig meisje dat geboren is met HIV. We luisteren naar iemand die zegt: ‘Ik kan u niet horen, maar u mij gelukkig </w:t>
      </w:r>
      <w:r w:rsidR="00DD102A">
        <w:lastRenderedPageBreak/>
        <w:t xml:space="preserve">wel!’. We luisteren </w:t>
      </w:r>
      <w:r w:rsidR="007C32A7">
        <w:t>naar mensen die getroffen zijn door een zwaar oorlogsverleden. Zo horen we woorden over God met een doorleefde ernst die Assemblee-</w:t>
      </w:r>
      <w:proofErr w:type="spellStart"/>
      <w:r w:rsidR="007C32A7">
        <w:t>gangers</w:t>
      </w:r>
      <w:proofErr w:type="spellEnd"/>
      <w:r w:rsidR="007C32A7">
        <w:t xml:space="preserve"> regelmatig de tranen over de wangen doen stromen. </w:t>
      </w:r>
    </w:p>
    <w:p w:rsidR="007C32A7" w:rsidRDefault="007C32A7" w:rsidP="00315C62">
      <w:pPr>
        <w:spacing w:after="0"/>
        <w:contextualSpacing/>
      </w:pPr>
    </w:p>
    <w:p w:rsidR="00AC2527" w:rsidRDefault="007C32A7" w:rsidP="00315C62">
      <w:pPr>
        <w:spacing w:after="0"/>
        <w:contextualSpacing/>
      </w:pPr>
      <w:r>
        <w:t xml:space="preserve">Eenmaal terug in Nederland is het de vraag hoe we de inspiratie van Busan vruchtbaar kunnen maken voor onze eigen context. </w:t>
      </w:r>
    </w:p>
    <w:p w:rsidR="00AC2527" w:rsidRDefault="00AC2527" w:rsidP="00315C62">
      <w:pPr>
        <w:spacing w:after="0"/>
        <w:contextualSpacing/>
      </w:pPr>
    </w:p>
    <w:p w:rsidR="007C32A7" w:rsidRDefault="007C32A7" w:rsidP="00315C62">
      <w:pPr>
        <w:spacing w:after="0"/>
        <w:contextualSpacing/>
      </w:pPr>
      <w:r>
        <w:t xml:space="preserve">‘Eenheid in Christus’? In Nederland lopen diverse oecumene-initiatieven naast elkaar. </w:t>
      </w:r>
      <w:r w:rsidR="00AC2527">
        <w:t>Op landelijk niveau komen n</w:t>
      </w:r>
      <w:r>
        <w:t>iet alle kerken en christelijke geloofsgemeenschappen samen in de Raad van Kerken. Aan protestantse zijde is er de Nationale Synode waarbinnen gezocht wordt naar meer zichtbare eenheid op het protestantse erf. Als een afspiegeling van het Global Christian Forum kennen we in Nederland ook het Nederlands Christelijk Forum: een platform om – aanvullend op het werk van de Raad van Kerken – gewerkt wordt aan eenheid door middel van geloofsgesprekken, ook met niet-gevestigde kerken en geloofsgemeenschappen.  Waar mogelijk zou ik graag verbindingen willen leggen tussen de naast elkaar bestaande initiatieven</w:t>
      </w:r>
      <w:r w:rsidR="00AC2527">
        <w:t xml:space="preserve"> en al het – binnen de Wereldraad ook theologisch gezien vaak zeer grondige werk – dat al gedaan is. </w:t>
      </w:r>
    </w:p>
    <w:p w:rsidR="00AC2527" w:rsidRDefault="00AC2527" w:rsidP="00315C62">
      <w:pPr>
        <w:spacing w:after="0"/>
        <w:contextualSpacing/>
      </w:pPr>
      <w:r>
        <w:t xml:space="preserve">Op plaatselijk niveau is oecumene niet meer wat het in de jaren ’80 geweest is. Toen waren ongelooflijk veel gemeenten en parochies betrokken bij het Conciliair Proces. Teleurstelling om wat er allemaal </w:t>
      </w:r>
      <w:proofErr w:type="spellStart"/>
      <w:r>
        <w:t>níet</w:t>
      </w:r>
      <w:proofErr w:type="spellEnd"/>
      <w:r>
        <w:t xml:space="preserve"> mogelijk bleek, lijkt daarna de overhand te hebben gekregen. Wellicht is inmiddels de tijd rijp om toch weer te versterken wat er aan lokale initiatieven genomen wordt. Hier en daar zien we dat er over kerkgrenzen heen intensief samengewerkt wordt. Een proces van ‘</w:t>
      </w:r>
      <w:proofErr w:type="spellStart"/>
      <w:r>
        <w:t>Ecumenical</w:t>
      </w:r>
      <w:proofErr w:type="spellEnd"/>
      <w:r>
        <w:t xml:space="preserve"> </w:t>
      </w:r>
      <w:proofErr w:type="spellStart"/>
      <w:r>
        <w:t>Covenanting</w:t>
      </w:r>
      <w:proofErr w:type="spellEnd"/>
      <w:r>
        <w:t xml:space="preserve">’ is door een projectgroep van de Raad van Kerken onderzocht. Het past bij het aanvaarden van het </w:t>
      </w:r>
      <w:proofErr w:type="spellStart"/>
      <w:r>
        <w:t>Unity</w:t>
      </w:r>
      <w:proofErr w:type="spellEnd"/>
      <w:r>
        <w:t xml:space="preserve"> Statement om dergelijke initiatieven van harte te ondersteunen.</w:t>
      </w:r>
    </w:p>
    <w:p w:rsidR="00AC2527" w:rsidRDefault="00AC2527" w:rsidP="00315C62">
      <w:pPr>
        <w:spacing w:after="0"/>
        <w:contextualSpacing/>
      </w:pPr>
    </w:p>
    <w:p w:rsidR="00AC2527" w:rsidRDefault="00AC2527" w:rsidP="00315C62">
      <w:pPr>
        <w:spacing w:after="0"/>
        <w:contextualSpacing/>
      </w:pPr>
      <w:r>
        <w:t xml:space="preserve">‘Mission </w:t>
      </w:r>
      <w:proofErr w:type="spellStart"/>
      <w:r>
        <w:t>from</w:t>
      </w:r>
      <w:proofErr w:type="spellEnd"/>
      <w:r>
        <w:t xml:space="preserve"> the </w:t>
      </w:r>
      <w:proofErr w:type="spellStart"/>
      <w:r>
        <w:t>Margins</w:t>
      </w:r>
      <w:proofErr w:type="spellEnd"/>
      <w:r>
        <w:t xml:space="preserve">’? Afgezien van de vraag wat er voor ons allemaal te horen valt in de wereld, kunnen we ons ook de vraag stellen op welke terreinen wij in Europa gemarginaliseerd zijn. Ik denk dan aan de wijze waarop wij als kerk leven in een seculariserende wereld. Wat doet dat met ons </w:t>
      </w:r>
      <w:proofErr w:type="spellStart"/>
      <w:r>
        <w:t>zelfverstaan</w:t>
      </w:r>
      <w:proofErr w:type="spellEnd"/>
      <w:r>
        <w:t>? Moeten we het alleen maar als iets negatiefs opvatten? Valt er juist in de context van secularisatie misschien ook weer nieuwe verkondiging te ontdekken? Dat lijkt me iets waar wij vanuit onze context een antwoord op zouden kunnen geven en wat we aan de wereldwijde gemeenschap van kerken aan kunnen reiken.</w:t>
      </w:r>
    </w:p>
    <w:p w:rsidR="00D9219F" w:rsidRDefault="00D9219F" w:rsidP="00315C62">
      <w:pPr>
        <w:spacing w:after="0"/>
        <w:contextualSpacing/>
      </w:pPr>
    </w:p>
    <w:p w:rsidR="00D9219F" w:rsidRDefault="00D9219F" w:rsidP="00315C62">
      <w:pPr>
        <w:spacing w:after="0"/>
        <w:contextualSpacing/>
      </w:pPr>
      <w:r>
        <w:t xml:space="preserve">Tijdens de Assemblee is een begin gemaakt met een </w:t>
      </w:r>
      <w:proofErr w:type="spellStart"/>
      <w:r>
        <w:t>Pilgrimage</w:t>
      </w:r>
      <w:proofErr w:type="spellEnd"/>
      <w:r>
        <w:t xml:space="preserve"> of </w:t>
      </w:r>
      <w:proofErr w:type="spellStart"/>
      <w:r>
        <w:t>Justice</w:t>
      </w:r>
      <w:proofErr w:type="spellEnd"/>
      <w:r>
        <w:t xml:space="preserve"> </w:t>
      </w:r>
      <w:proofErr w:type="spellStart"/>
      <w:r>
        <w:t>and</w:t>
      </w:r>
      <w:proofErr w:type="spellEnd"/>
      <w:r>
        <w:t xml:space="preserve"> </w:t>
      </w:r>
      <w:proofErr w:type="spellStart"/>
      <w:r>
        <w:t>Peace</w:t>
      </w:r>
      <w:proofErr w:type="spellEnd"/>
      <w:r>
        <w:t>. We zijn geroepen om een weg van vrede en recht te gaan. Als kerk, als wereldwijde gemeenschap van christenen, als deel van de mensheid en als deel van de schepping. Voorsmaak van wat God met de schepping voor ogen heeft. Laten we sámen gaan. Laten we samen gáán!</w:t>
      </w:r>
    </w:p>
    <w:p w:rsidR="00D9219F" w:rsidRDefault="00D9219F" w:rsidP="00315C62">
      <w:pPr>
        <w:spacing w:after="0"/>
        <w:contextualSpacing/>
      </w:pPr>
    </w:p>
    <w:p w:rsidR="00D9219F" w:rsidRDefault="00D9219F" w:rsidP="00315C62">
      <w:pPr>
        <w:spacing w:after="0"/>
        <w:contextualSpacing/>
      </w:pPr>
      <w:r>
        <w:t>Karin van den Broeke</w:t>
      </w:r>
    </w:p>
    <w:sectPr w:rsidR="00D92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79"/>
    <w:rsid w:val="00315C62"/>
    <w:rsid w:val="003E3A21"/>
    <w:rsid w:val="0041118A"/>
    <w:rsid w:val="004D74D4"/>
    <w:rsid w:val="005F6679"/>
    <w:rsid w:val="007C32A7"/>
    <w:rsid w:val="008A4D3A"/>
    <w:rsid w:val="009615FA"/>
    <w:rsid w:val="00AC2527"/>
    <w:rsid w:val="00AD021C"/>
    <w:rsid w:val="00AE7F43"/>
    <w:rsid w:val="00BB49B9"/>
    <w:rsid w:val="00C2385D"/>
    <w:rsid w:val="00D9219F"/>
    <w:rsid w:val="00DD102A"/>
    <w:rsid w:val="00EF7A07"/>
    <w:rsid w:val="00F25B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C4B84-DD99-4418-9201-61C80665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959</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Geert van Dartel</cp:lastModifiedBy>
  <cp:revision>3</cp:revision>
  <dcterms:created xsi:type="dcterms:W3CDTF">2013-12-02T08:39:00Z</dcterms:created>
  <dcterms:modified xsi:type="dcterms:W3CDTF">2013-12-02T08:42:00Z</dcterms:modified>
</cp:coreProperties>
</file>